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4" w:rsidRPr="00D93717" w:rsidRDefault="000C6CB5" w:rsidP="008B047F">
      <w:pPr>
        <w:spacing w:line="276" w:lineRule="auto"/>
        <w:rPr>
          <w:rFonts w:ascii="TradeGothic LT" w:hAnsi="TradeGothic LT" w:cs="Arial"/>
          <w:b/>
          <w:color w:val="000000"/>
          <w:sz w:val="32"/>
          <w:szCs w:val="24"/>
        </w:rPr>
      </w:pPr>
      <w:r w:rsidRPr="00D93717">
        <w:rPr>
          <w:rFonts w:ascii="TradeGothic LT" w:hAnsi="TradeGothic LT" w:cs="Arial"/>
          <w:b/>
          <w:color w:val="000000"/>
          <w:sz w:val="32"/>
          <w:szCs w:val="24"/>
        </w:rPr>
        <w:t>MAKING A CHARITABLE GIFT TO REDF</w:t>
      </w:r>
    </w:p>
    <w:p w:rsidR="000605F4" w:rsidRDefault="000605F4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0605F4">
        <w:rPr>
          <w:rFonts w:ascii="TradeGothic LT" w:hAnsi="TradeGothic LT" w:cs="Arial"/>
          <w:color w:val="000000"/>
          <w:sz w:val="20"/>
          <w:szCs w:val="24"/>
        </w:rPr>
        <w:t xml:space="preserve">REDF is creating </w:t>
      </w:r>
      <w:r>
        <w:rPr>
          <w:rFonts w:ascii="TradeGothic LT" w:hAnsi="TradeGothic LT" w:cs="Arial"/>
          <w:color w:val="000000"/>
          <w:sz w:val="20"/>
          <w:szCs w:val="24"/>
        </w:rPr>
        <w:t xml:space="preserve">job opportunities and </w:t>
      </w:r>
      <w:r w:rsidRPr="000605F4">
        <w:rPr>
          <w:rFonts w:ascii="TradeGothic LT" w:hAnsi="TradeGothic LT" w:cs="Arial"/>
          <w:color w:val="000000"/>
          <w:sz w:val="20"/>
          <w:szCs w:val="24"/>
        </w:rPr>
        <w:t xml:space="preserve">employment </w:t>
      </w:r>
      <w:r>
        <w:rPr>
          <w:rFonts w:ascii="TradeGothic LT" w:hAnsi="TradeGothic LT" w:cs="Arial"/>
          <w:color w:val="000000"/>
          <w:sz w:val="20"/>
          <w:szCs w:val="24"/>
        </w:rPr>
        <w:t xml:space="preserve">pathways for people facing the greatest barriers to work. </w:t>
      </w:r>
      <w:r w:rsidRPr="000605F4">
        <w:rPr>
          <w:rFonts w:ascii="TradeGothic LT" w:hAnsi="TradeGothic LT" w:cs="Arial"/>
          <w:color w:val="000000"/>
          <w:sz w:val="20"/>
          <w:szCs w:val="24"/>
        </w:rPr>
        <w:t>Sin</w:t>
      </w:r>
      <w:r w:rsidR="00EE1D5F">
        <w:rPr>
          <w:rFonts w:ascii="TradeGothic LT" w:hAnsi="TradeGothic LT" w:cs="Arial"/>
          <w:color w:val="000000"/>
          <w:sz w:val="20"/>
          <w:szCs w:val="24"/>
        </w:rPr>
        <w:t>ce 1997, REDF has provided support to 109</w:t>
      </w:r>
      <w:r w:rsidRPr="000605F4">
        <w:rPr>
          <w:rFonts w:ascii="TradeGothic LT" w:hAnsi="TradeGothic LT" w:cs="Arial"/>
          <w:color w:val="000000"/>
          <w:sz w:val="20"/>
          <w:szCs w:val="24"/>
        </w:rPr>
        <w:t xml:space="preserve"> </w:t>
      </w:r>
      <w:r>
        <w:rPr>
          <w:rFonts w:ascii="TradeGothic LT" w:hAnsi="TradeGothic LT" w:cs="Arial"/>
          <w:color w:val="000000"/>
          <w:sz w:val="20"/>
          <w:szCs w:val="24"/>
        </w:rPr>
        <w:t>social enterprises</w:t>
      </w:r>
      <w:r w:rsidR="00EE1D5F">
        <w:rPr>
          <w:rFonts w:ascii="TradeGothic LT" w:hAnsi="TradeGothic LT" w:cs="Arial"/>
          <w:color w:val="000000"/>
          <w:sz w:val="20"/>
          <w:szCs w:val="24"/>
        </w:rPr>
        <w:t xml:space="preserve"> in 21 states, helping 21,000</w:t>
      </w:r>
      <w:r w:rsidRPr="000605F4">
        <w:rPr>
          <w:rFonts w:ascii="TradeGothic LT" w:hAnsi="TradeGothic LT" w:cs="Arial"/>
          <w:color w:val="000000"/>
          <w:sz w:val="20"/>
          <w:szCs w:val="24"/>
        </w:rPr>
        <w:t xml:space="preserve"> people</w:t>
      </w:r>
      <w:r w:rsidR="00EE1D5F">
        <w:rPr>
          <w:rFonts w:ascii="TradeGothic LT" w:hAnsi="TradeGothic LT" w:cs="Arial"/>
          <w:color w:val="000000"/>
          <w:sz w:val="20"/>
          <w:szCs w:val="24"/>
        </w:rPr>
        <w:t xml:space="preserve"> into employment</w:t>
      </w:r>
      <w:r w:rsidRPr="000605F4">
        <w:rPr>
          <w:rFonts w:ascii="TradeGothic LT" w:hAnsi="TradeGothic LT" w:cs="Arial"/>
          <w:color w:val="000000"/>
          <w:sz w:val="20"/>
          <w:szCs w:val="24"/>
        </w:rPr>
        <w:t>.</w:t>
      </w:r>
      <w:r>
        <w:rPr>
          <w:rFonts w:ascii="TradeGothic LT" w:hAnsi="TradeGothic LT" w:cs="Arial"/>
          <w:color w:val="000000"/>
          <w:sz w:val="20"/>
          <w:szCs w:val="24"/>
        </w:rPr>
        <w:t xml:space="preserve"> </w:t>
      </w:r>
    </w:p>
    <w:p w:rsidR="000605F4" w:rsidRDefault="000605F4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</w:p>
    <w:p w:rsidR="008A20F8" w:rsidRDefault="000605F4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>
        <w:rPr>
          <w:rFonts w:ascii="TradeGothic LT" w:hAnsi="TradeGothic LT" w:cs="Arial"/>
          <w:color w:val="000000"/>
          <w:sz w:val="20"/>
          <w:szCs w:val="24"/>
        </w:rPr>
        <w:t>Thank</w:t>
      </w:r>
      <w:r w:rsidR="008B047F">
        <w:rPr>
          <w:rFonts w:ascii="TradeGothic LT" w:hAnsi="TradeGothic LT" w:cs="Arial"/>
          <w:color w:val="000000"/>
          <w:sz w:val="20"/>
          <w:szCs w:val="24"/>
        </w:rPr>
        <w:t xml:space="preserve"> </w:t>
      </w:r>
      <w:r>
        <w:rPr>
          <w:rFonts w:ascii="TradeGothic LT" w:hAnsi="TradeGothic LT" w:cs="Arial"/>
          <w:color w:val="000000"/>
          <w:sz w:val="20"/>
          <w:szCs w:val="24"/>
        </w:rPr>
        <w:t xml:space="preserve">you </w:t>
      </w:r>
      <w:r w:rsidR="008A20F8">
        <w:rPr>
          <w:rFonts w:ascii="TradeGothic LT" w:hAnsi="TradeGothic LT" w:cs="Arial"/>
          <w:color w:val="000000"/>
          <w:sz w:val="20"/>
          <w:szCs w:val="24"/>
        </w:rPr>
        <w:t xml:space="preserve">for considering a gift to REDF. </w:t>
      </w:r>
    </w:p>
    <w:p w:rsidR="008A20F8" w:rsidRDefault="008A20F8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</w:p>
    <w:p w:rsidR="0018739D" w:rsidRPr="00D36EE0" w:rsidRDefault="008A20F8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D36EE0">
        <w:rPr>
          <w:rFonts w:ascii="TradeGothic LT" w:hAnsi="TradeGothic LT" w:cs="Arial"/>
          <w:sz w:val="20"/>
        </w:rPr>
        <w:t>REDF is a 501(c)(3) tax-exempt organization (Tax ID 54-2132153).</w:t>
      </w:r>
    </w:p>
    <w:p w:rsidR="008B047F" w:rsidRDefault="008B047F" w:rsidP="008B047F">
      <w:pPr>
        <w:spacing w:line="276" w:lineRule="auto"/>
        <w:rPr>
          <w:rFonts w:ascii="TradeGothic LT" w:hAnsi="TradeGothic LT" w:cs="Arial"/>
          <w:b/>
          <w:color w:val="000000"/>
          <w:sz w:val="22"/>
          <w:szCs w:val="22"/>
        </w:rPr>
      </w:pPr>
    </w:p>
    <w:p w:rsidR="00410E9F" w:rsidRPr="008B047F" w:rsidRDefault="00410E9F" w:rsidP="008B047F">
      <w:pPr>
        <w:spacing w:line="276" w:lineRule="auto"/>
        <w:rPr>
          <w:rFonts w:ascii="TradeGothic LT" w:hAnsi="TradeGothic LT" w:cs="Arial"/>
          <w:b/>
          <w:color w:val="000000"/>
          <w:szCs w:val="22"/>
        </w:rPr>
      </w:pPr>
      <w:r w:rsidRPr="008B047F">
        <w:rPr>
          <w:rFonts w:ascii="TradeGothic LT" w:hAnsi="TradeGothic LT" w:cs="Arial"/>
          <w:b/>
          <w:color w:val="000000"/>
          <w:szCs w:val="22"/>
        </w:rPr>
        <w:t xml:space="preserve">CHECK </w:t>
      </w:r>
    </w:p>
    <w:p w:rsidR="00410E9F" w:rsidRPr="00410E9F" w:rsidRDefault="006610E7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>
        <w:rPr>
          <w:rFonts w:ascii="TradeGothic LT" w:hAnsi="TradeGothic LT" w:cs="Arial"/>
          <w:color w:val="000000"/>
          <w:sz w:val="20"/>
          <w:szCs w:val="24"/>
        </w:rPr>
        <w:t>P</w:t>
      </w:r>
      <w:r w:rsidR="00410E9F" w:rsidRPr="00410E9F">
        <w:rPr>
          <w:rFonts w:ascii="TradeGothic LT" w:hAnsi="TradeGothic LT" w:cs="Arial"/>
          <w:color w:val="000000"/>
          <w:sz w:val="20"/>
          <w:szCs w:val="24"/>
        </w:rPr>
        <w:t>lease make your check payable to REDF and mail to: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>Attn: REDF Development Department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>Two Embarcadero Center, Suite 650</w:t>
      </w:r>
    </w:p>
    <w:p w:rsidR="008B047F" w:rsidRPr="008B047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>San Francisco, CA 94111</w:t>
      </w:r>
    </w:p>
    <w:p w:rsidR="008B047F" w:rsidRDefault="008B047F" w:rsidP="008B047F">
      <w:pPr>
        <w:spacing w:line="276" w:lineRule="auto"/>
        <w:rPr>
          <w:rFonts w:ascii="TradeGothic LT" w:hAnsi="TradeGothic LT" w:cs="Arial"/>
          <w:b/>
          <w:color w:val="000000"/>
          <w:sz w:val="22"/>
          <w:szCs w:val="24"/>
        </w:rPr>
      </w:pPr>
    </w:p>
    <w:p w:rsidR="00410E9F" w:rsidRPr="008B047F" w:rsidRDefault="00410E9F" w:rsidP="008B047F">
      <w:pPr>
        <w:spacing w:line="276" w:lineRule="auto"/>
        <w:rPr>
          <w:rFonts w:ascii="TradeGothic LT" w:hAnsi="TradeGothic LT" w:cs="Arial"/>
          <w:b/>
          <w:color w:val="000000"/>
          <w:szCs w:val="24"/>
        </w:rPr>
      </w:pPr>
      <w:r w:rsidRPr="008B047F">
        <w:rPr>
          <w:rFonts w:ascii="TradeGothic LT" w:hAnsi="TradeGothic LT" w:cs="Arial"/>
          <w:b/>
          <w:color w:val="000000"/>
          <w:szCs w:val="24"/>
        </w:rPr>
        <w:t>WIRE TRANSFER</w:t>
      </w:r>
    </w:p>
    <w:p w:rsidR="00410E9F" w:rsidRPr="00410E9F" w:rsidRDefault="008A20F8" w:rsidP="008B047F">
      <w:pPr>
        <w:spacing w:line="276" w:lineRule="auto"/>
        <w:rPr>
          <w:rFonts w:ascii="TradeGothic LT" w:hAnsi="TradeGothic LT" w:cs="Arial"/>
          <w:color w:val="000000"/>
          <w:sz w:val="20"/>
        </w:rPr>
      </w:pPr>
      <w:r>
        <w:rPr>
          <w:rFonts w:ascii="TradeGothic LT" w:hAnsi="TradeGothic LT" w:cs="Arial"/>
          <w:color w:val="000000"/>
          <w:sz w:val="20"/>
        </w:rPr>
        <w:t>To initiate a transfer of funds</w:t>
      </w:r>
      <w:r w:rsidR="00410E9F" w:rsidRPr="0018739D">
        <w:rPr>
          <w:rFonts w:ascii="TradeGothic LT" w:hAnsi="TradeGothic LT" w:cs="Arial"/>
          <w:color w:val="000000"/>
          <w:sz w:val="20"/>
        </w:rPr>
        <w:t xml:space="preserve">, </w:t>
      </w:r>
      <w:r w:rsidR="0018739D" w:rsidRPr="0018739D">
        <w:rPr>
          <w:rFonts w:ascii="TradeGothic LT" w:hAnsi="TradeGothic LT" w:cs="Arial"/>
          <w:color w:val="000000"/>
          <w:sz w:val="20"/>
        </w:rPr>
        <w:t>please provide your bank with the</w:t>
      </w:r>
      <w:r w:rsidR="006610E7">
        <w:rPr>
          <w:rFonts w:ascii="TradeGothic LT" w:hAnsi="TradeGothic LT" w:cs="Arial"/>
          <w:color w:val="000000"/>
          <w:sz w:val="20"/>
        </w:rPr>
        <w:t xml:space="preserve"> information below</w:t>
      </w:r>
      <w:r w:rsidR="0018739D" w:rsidRPr="0018739D">
        <w:rPr>
          <w:rFonts w:ascii="TradeGothic LT" w:hAnsi="TradeGothic LT" w:cs="Arial"/>
          <w:color w:val="000000"/>
          <w:sz w:val="20"/>
        </w:rPr>
        <w:t>. Please accompany your transfer with an email to development@redf</w:t>
      </w:r>
      <w:r w:rsidR="00410E9F" w:rsidRPr="0018739D">
        <w:rPr>
          <w:rFonts w:ascii="TradeGothic LT" w:hAnsi="TradeGothic LT" w:cs="Arial"/>
          <w:color w:val="000000"/>
          <w:sz w:val="20"/>
        </w:rPr>
        <w:t>.org including your n</w:t>
      </w:r>
      <w:r w:rsidR="000C6CB5">
        <w:rPr>
          <w:rFonts w:ascii="TradeGothic LT" w:hAnsi="TradeGothic LT" w:cs="Arial"/>
          <w:color w:val="000000"/>
          <w:sz w:val="20"/>
        </w:rPr>
        <w:t>ame, contact information, date</w:t>
      </w:r>
      <w:r w:rsidR="00EF419C">
        <w:rPr>
          <w:rFonts w:ascii="TradeGothic LT" w:hAnsi="TradeGothic LT" w:cs="Arial"/>
          <w:color w:val="000000"/>
          <w:sz w:val="20"/>
        </w:rPr>
        <w:t>,</w:t>
      </w:r>
      <w:r w:rsidR="000C6CB5">
        <w:rPr>
          <w:rFonts w:ascii="TradeGothic LT" w:hAnsi="TradeGothic LT" w:cs="Arial"/>
          <w:color w:val="000000"/>
          <w:sz w:val="20"/>
        </w:rPr>
        <w:t xml:space="preserve"> </w:t>
      </w:r>
      <w:r w:rsidR="00410E9F" w:rsidRPr="0018739D">
        <w:rPr>
          <w:rFonts w:ascii="TradeGothic LT" w:hAnsi="TradeGothic LT" w:cs="Arial"/>
          <w:color w:val="000000"/>
          <w:sz w:val="20"/>
        </w:rPr>
        <w:t>a</w:t>
      </w:r>
      <w:r w:rsidR="0018739D">
        <w:rPr>
          <w:rFonts w:ascii="TradeGothic LT" w:hAnsi="TradeGothic LT" w:cs="Arial"/>
          <w:color w:val="000000"/>
          <w:sz w:val="20"/>
        </w:rPr>
        <w:t xml:space="preserve">nd </w:t>
      </w:r>
      <w:r w:rsidR="006610E7">
        <w:rPr>
          <w:rFonts w:ascii="TradeGothic LT" w:hAnsi="TradeGothic LT" w:cs="Arial"/>
          <w:color w:val="000000"/>
          <w:sz w:val="20"/>
        </w:rPr>
        <w:t xml:space="preserve">gift amount so that we </w:t>
      </w:r>
      <w:r w:rsidR="0018739D">
        <w:rPr>
          <w:rFonts w:ascii="TradeGothic LT" w:hAnsi="TradeGothic LT" w:cs="Arial"/>
          <w:color w:val="000000"/>
          <w:sz w:val="20"/>
        </w:rPr>
        <w:t xml:space="preserve">may </w:t>
      </w:r>
      <w:r w:rsidR="00410E9F" w:rsidRPr="0018739D">
        <w:rPr>
          <w:rFonts w:ascii="TradeGothic LT" w:hAnsi="TradeGothic LT" w:cs="Arial"/>
          <w:color w:val="000000"/>
          <w:sz w:val="20"/>
        </w:rPr>
        <w:t>properly acknowledge your gift.</w:t>
      </w:r>
    </w:p>
    <w:p w:rsid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Account Name: </w:t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Pr="00410E9F">
        <w:rPr>
          <w:rFonts w:ascii="TradeGothic LT" w:hAnsi="TradeGothic LT" w:cs="Arial"/>
          <w:color w:val="000000"/>
          <w:sz w:val="20"/>
          <w:szCs w:val="24"/>
        </w:rPr>
        <w:t>REDF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>
        <w:rPr>
          <w:rFonts w:ascii="TradeGothic LT" w:hAnsi="TradeGothic LT" w:cs="Arial"/>
          <w:color w:val="000000"/>
          <w:sz w:val="20"/>
          <w:szCs w:val="24"/>
        </w:rPr>
        <w:t>Bank Name &amp; Address:</w:t>
      </w:r>
      <w:r>
        <w:rPr>
          <w:rFonts w:ascii="TradeGothic LT" w:hAnsi="TradeGothic LT" w:cs="Arial"/>
          <w:color w:val="000000"/>
          <w:sz w:val="20"/>
          <w:szCs w:val="24"/>
        </w:rPr>
        <w:tab/>
      </w:r>
      <w:r w:rsidRPr="00410E9F">
        <w:rPr>
          <w:rFonts w:ascii="TradeGothic LT" w:hAnsi="TradeGothic LT" w:cs="Arial"/>
          <w:color w:val="000000"/>
          <w:sz w:val="20"/>
          <w:szCs w:val="24"/>
        </w:rPr>
        <w:t>Bank of America</w:t>
      </w:r>
      <w:r>
        <w:rPr>
          <w:rFonts w:ascii="TradeGothic LT" w:hAnsi="TradeGothic LT" w:cs="Arial"/>
          <w:color w:val="000000"/>
          <w:sz w:val="20"/>
          <w:szCs w:val="24"/>
        </w:rPr>
        <w:t xml:space="preserve">, </w:t>
      </w:r>
      <w:r w:rsidRPr="00410E9F">
        <w:rPr>
          <w:rFonts w:ascii="TradeGothic LT" w:hAnsi="TradeGothic LT" w:cs="Arial"/>
          <w:color w:val="000000"/>
          <w:sz w:val="20"/>
          <w:szCs w:val="24"/>
        </w:rPr>
        <w:t>865 Market Street</w:t>
      </w:r>
      <w:r>
        <w:rPr>
          <w:rFonts w:ascii="TradeGothic LT" w:hAnsi="TradeGothic LT" w:cs="Arial"/>
          <w:color w:val="000000"/>
          <w:sz w:val="20"/>
          <w:szCs w:val="24"/>
        </w:rPr>
        <w:t xml:space="preserve">, </w:t>
      </w:r>
      <w:r w:rsidRPr="00410E9F">
        <w:rPr>
          <w:rFonts w:ascii="TradeGothic LT" w:hAnsi="TradeGothic LT" w:cs="Arial"/>
          <w:color w:val="000000"/>
          <w:sz w:val="20"/>
          <w:szCs w:val="24"/>
        </w:rPr>
        <w:t>San Francisco, CA 94103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>Account type:</w:t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Pr="00410E9F">
        <w:rPr>
          <w:rFonts w:ascii="TradeGothic LT" w:hAnsi="TradeGothic LT" w:cs="Arial"/>
          <w:color w:val="000000"/>
          <w:sz w:val="20"/>
          <w:szCs w:val="24"/>
        </w:rPr>
        <w:t>Checking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Routing No. </w:t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542650">
        <w:rPr>
          <w:rFonts w:ascii="TradeGothic LT" w:hAnsi="TradeGothic LT" w:cs="Arial"/>
          <w:color w:val="000000"/>
          <w:sz w:val="20"/>
          <w:szCs w:val="24"/>
        </w:rPr>
        <w:t>026009593</w:t>
      </w:r>
      <w:bookmarkStart w:id="0" w:name="_GoBack"/>
      <w:bookmarkEnd w:id="0"/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Acct. No. </w:t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6C772B">
        <w:rPr>
          <w:rFonts w:ascii="TradeGothic LT" w:hAnsi="TradeGothic LT" w:cs="Arial"/>
          <w:color w:val="000000"/>
          <w:sz w:val="20"/>
          <w:szCs w:val="24"/>
        </w:rPr>
        <w:t>325077127772</w:t>
      </w:r>
    </w:p>
    <w:p w:rsidR="00410E9F" w:rsidRDefault="00B7551B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>
        <w:rPr>
          <w:rFonts w:ascii="TradeGothic LT" w:hAnsi="TradeGothic LT" w:cs="Arial"/>
          <w:color w:val="000000"/>
          <w:sz w:val="20"/>
          <w:szCs w:val="24"/>
        </w:rPr>
        <w:t>REDF A</w:t>
      </w:r>
      <w:r w:rsidR="00410E9F">
        <w:rPr>
          <w:rFonts w:ascii="TradeGothic LT" w:hAnsi="TradeGothic LT" w:cs="Arial"/>
          <w:color w:val="000000"/>
          <w:sz w:val="20"/>
          <w:szCs w:val="24"/>
        </w:rPr>
        <w:t xml:space="preserve">ddress: </w:t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18739D">
        <w:rPr>
          <w:rFonts w:ascii="TradeGothic LT" w:hAnsi="TradeGothic LT" w:cs="Arial"/>
          <w:color w:val="000000"/>
          <w:sz w:val="20"/>
          <w:szCs w:val="24"/>
        </w:rPr>
        <w:tab/>
      </w:r>
      <w:r w:rsidR="00410E9F">
        <w:rPr>
          <w:rFonts w:ascii="TradeGothic LT" w:hAnsi="TradeGothic LT" w:cs="Arial"/>
          <w:color w:val="000000"/>
          <w:sz w:val="20"/>
          <w:szCs w:val="24"/>
        </w:rPr>
        <w:t xml:space="preserve">Two Embarcadero Center, Suite 650, </w:t>
      </w:r>
      <w:r w:rsidR="00410E9F" w:rsidRPr="00410E9F">
        <w:rPr>
          <w:rFonts w:ascii="TradeGothic LT" w:hAnsi="TradeGothic LT" w:cs="Arial"/>
          <w:color w:val="000000"/>
          <w:sz w:val="20"/>
          <w:szCs w:val="24"/>
        </w:rPr>
        <w:t>San Francisco, CA 94111</w:t>
      </w:r>
    </w:p>
    <w:p w:rsidR="008B047F" w:rsidRDefault="008B047F" w:rsidP="008B047F">
      <w:pPr>
        <w:spacing w:line="276" w:lineRule="auto"/>
        <w:rPr>
          <w:rFonts w:ascii="TradeGothic LT" w:hAnsi="TradeGothic LT" w:cs="Arial"/>
          <w:b/>
          <w:color w:val="000000"/>
          <w:sz w:val="22"/>
          <w:szCs w:val="22"/>
        </w:rPr>
      </w:pPr>
    </w:p>
    <w:p w:rsidR="00410E9F" w:rsidRPr="008B047F" w:rsidRDefault="00410E9F" w:rsidP="008B047F">
      <w:pPr>
        <w:spacing w:line="276" w:lineRule="auto"/>
        <w:rPr>
          <w:rFonts w:ascii="TradeGothic LT" w:hAnsi="TradeGothic LT" w:cs="Arial"/>
          <w:b/>
          <w:color w:val="000000"/>
          <w:szCs w:val="22"/>
        </w:rPr>
      </w:pPr>
      <w:r w:rsidRPr="008B047F">
        <w:rPr>
          <w:rFonts w:ascii="TradeGothic LT" w:hAnsi="TradeGothic LT" w:cs="Arial"/>
          <w:b/>
          <w:color w:val="000000"/>
          <w:szCs w:val="22"/>
        </w:rPr>
        <w:t>STOCK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>To initiate a</w:t>
      </w:r>
      <w:r w:rsidR="008A20F8">
        <w:rPr>
          <w:rFonts w:ascii="TradeGothic LT" w:hAnsi="TradeGothic LT" w:cs="Arial"/>
          <w:color w:val="000000"/>
          <w:sz w:val="20"/>
          <w:szCs w:val="24"/>
        </w:rPr>
        <w:t xml:space="preserve"> stock</w:t>
      </w: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 transfer, please provide your broker with the following information.</w:t>
      </w:r>
      <w:r w:rsidR="008A20F8">
        <w:rPr>
          <w:rFonts w:ascii="TradeGothic LT" w:hAnsi="TradeGothic LT" w:cs="Arial"/>
          <w:color w:val="000000"/>
          <w:sz w:val="20"/>
          <w:szCs w:val="24"/>
        </w:rPr>
        <w:t xml:space="preserve"> Please accompany your transfer with an email to </w:t>
      </w:r>
      <w:r w:rsidR="008A20F8" w:rsidRPr="008A20F8">
        <w:rPr>
          <w:rFonts w:ascii="TradeGothic LT" w:hAnsi="TradeGothic LT" w:cs="Arial"/>
          <w:color w:val="000000"/>
          <w:sz w:val="20"/>
          <w:szCs w:val="24"/>
        </w:rPr>
        <w:t>development@redf.org</w:t>
      </w:r>
      <w:r w:rsidR="008A20F8">
        <w:rPr>
          <w:rFonts w:ascii="TradeGothic LT" w:hAnsi="TradeGothic LT" w:cs="Arial"/>
          <w:color w:val="000000"/>
          <w:sz w:val="20"/>
          <w:szCs w:val="24"/>
        </w:rPr>
        <w:t xml:space="preserve"> including your name, contact information, date, stock name, and number of shares so that we may properly acknowledge your gift.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Merrill Lynch: </w:t>
      </w:r>
      <w:r w:rsidR="000605F4">
        <w:rPr>
          <w:rFonts w:ascii="TradeGothic LT" w:hAnsi="TradeGothic LT" w:cs="Arial"/>
          <w:color w:val="000000"/>
          <w:sz w:val="20"/>
          <w:szCs w:val="24"/>
        </w:rPr>
        <w:tab/>
      </w:r>
      <w:r w:rsidR="000605F4">
        <w:rPr>
          <w:rFonts w:ascii="TradeGothic LT" w:hAnsi="TradeGothic LT" w:cs="Arial"/>
          <w:color w:val="000000"/>
          <w:sz w:val="20"/>
          <w:szCs w:val="24"/>
        </w:rPr>
        <w:tab/>
      </w:r>
      <w:r w:rsidR="00F952E1">
        <w:rPr>
          <w:rFonts w:ascii="TradeGothic LT" w:hAnsi="TradeGothic LT" w:cs="Arial"/>
          <w:color w:val="000000"/>
          <w:sz w:val="20"/>
          <w:szCs w:val="24"/>
        </w:rPr>
        <w:t>DTC #8862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Our Account Name: </w:t>
      </w:r>
      <w:r w:rsidR="000605F4">
        <w:rPr>
          <w:rFonts w:ascii="TradeGothic LT" w:hAnsi="TradeGothic LT" w:cs="Arial"/>
          <w:color w:val="000000"/>
          <w:sz w:val="20"/>
          <w:szCs w:val="24"/>
        </w:rPr>
        <w:tab/>
      </w:r>
      <w:r w:rsidRPr="00410E9F">
        <w:rPr>
          <w:rFonts w:ascii="TradeGothic LT" w:hAnsi="TradeGothic LT" w:cs="Arial"/>
          <w:color w:val="000000"/>
          <w:sz w:val="20"/>
          <w:szCs w:val="24"/>
        </w:rPr>
        <w:t>REDF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Our Account Number: </w:t>
      </w:r>
      <w:r w:rsidR="000605F4">
        <w:rPr>
          <w:rFonts w:ascii="TradeGothic LT" w:hAnsi="TradeGothic LT" w:cs="Arial"/>
          <w:color w:val="000000"/>
          <w:sz w:val="20"/>
          <w:szCs w:val="24"/>
        </w:rPr>
        <w:tab/>
      </w:r>
      <w:r w:rsidRPr="00410E9F">
        <w:rPr>
          <w:rFonts w:ascii="TradeGothic LT" w:hAnsi="TradeGothic LT" w:cs="Arial"/>
          <w:color w:val="000000"/>
          <w:sz w:val="20"/>
          <w:szCs w:val="24"/>
        </w:rPr>
        <w:t>7HK03216</w:t>
      </w:r>
    </w:p>
    <w:p w:rsidR="00410E9F" w:rsidRPr="00410E9F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Contact: </w:t>
      </w:r>
      <w:r w:rsidR="003A213B">
        <w:rPr>
          <w:rFonts w:ascii="TradeGothic LT" w:hAnsi="TradeGothic LT" w:cs="Arial"/>
          <w:color w:val="000000"/>
          <w:sz w:val="20"/>
          <w:szCs w:val="24"/>
        </w:rPr>
        <w:tab/>
      </w:r>
      <w:r w:rsidR="003A213B">
        <w:rPr>
          <w:rFonts w:ascii="TradeGothic LT" w:hAnsi="TradeGothic LT" w:cs="Arial"/>
          <w:color w:val="000000"/>
          <w:sz w:val="20"/>
          <w:szCs w:val="24"/>
        </w:rPr>
        <w:tab/>
      </w:r>
      <w:r w:rsidRPr="00410E9F">
        <w:rPr>
          <w:rFonts w:ascii="TradeGothic LT" w:hAnsi="TradeGothic LT" w:cs="Arial"/>
          <w:color w:val="000000"/>
          <w:sz w:val="20"/>
          <w:szCs w:val="24"/>
        </w:rPr>
        <w:t>Richard Lee Davis, Senior Vice President</w:t>
      </w:r>
    </w:p>
    <w:p w:rsidR="00D07642" w:rsidRPr="00BA6D39" w:rsidRDefault="00410E9F" w:rsidP="008B047F">
      <w:pPr>
        <w:spacing w:line="276" w:lineRule="auto"/>
        <w:rPr>
          <w:rFonts w:ascii="TradeGothic LT" w:hAnsi="TradeGothic LT" w:cs="Arial"/>
          <w:color w:val="000000"/>
          <w:sz w:val="20"/>
          <w:szCs w:val="24"/>
        </w:rPr>
      </w:pPr>
      <w:r w:rsidRPr="00410E9F">
        <w:rPr>
          <w:rFonts w:ascii="TradeGothic LT" w:hAnsi="TradeGothic LT" w:cs="Arial"/>
          <w:color w:val="000000"/>
          <w:sz w:val="20"/>
          <w:szCs w:val="24"/>
        </w:rPr>
        <w:t xml:space="preserve">Contact Phone: </w:t>
      </w:r>
      <w:r w:rsidR="000605F4">
        <w:rPr>
          <w:rFonts w:ascii="TradeGothic LT" w:hAnsi="TradeGothic LT" w:cs="Arial"/>
          <w:color w:val="000000"/>
          <w:sz w:val="20"/>
          <w:szCs w:val="24"/>
        </w:rPr>
        <w:tab/>
      </w:r>
      <w:r w:rsidR="000605F4">
        <w:rPr>
          <w:rFonts w:ascii="TradeGothic LT" w:hAnsi="TradeGothic LT" w:cs="Arial"/>
          <w:color w:val="000000"/>
          <w:sz w:val="20"/>
          <w:szCs w:val="24"/>
        </w:rPr>
        <w:tab/>
      </w:r>
      <w:r w:rsidR="005542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ABD8A" wp14:editId="73C60549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1277007" cy="10287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007" cy="10287000"/>
                        </a:xfrm>
                        <a:prstGeom prst="rect">
                          <a:avLst/>
                        </a:prstGeom>
                        <a:solidFill>
                          <a:srgbClr val="F580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F575" id="Rectangle 4" o:spid="_x0000_s1026" style="position:absolute;margin-left:0;margin-top:0;width:100.55pt;height:81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" fillcolor="#f58026" stroked="f">
                <w10:wrap anchorx="page" anchory="page"/>
              </v:rect>
            </w:pict>
          </mc:Fallback>
        </mc:AlternateContent>
      </w:r>
      <w:r w:rsidR="008A20F8">
        <w:rPr>
          <w:rFonts w:ascii="TradeGothic LT" w:hAnsi="TradeGothic LT" w:cs="Arial"/>
          <w:color w:val="000000"/>
          <w:sz w:val="20"/>
          <w:szCs w:val="24"/>
        </w:rPr>
        <w:t>415-676-</w:t>
      </w:r>
      <w:r w:rsidR="009E267D" w:rsidRPr="009E267D">
        <w:rPr>
          <w:rFonts w:ascii="TradeGothic LT" w:hAnsi="TradeGothic LT" w:cs="Arial"/>
          <w:color w:val="000000"/>
          <w:sz w:val="20"/>
          <w:szCs w:val="24"/>
        </w:rPr>
        <w:t>2588</w:t>
      </w:r>
    </w:p>
    <w:p w:rsidR="008B047F" w:rsidRDefault="008B047F" w:rsidP="008B047F">
      <w:pPr>
        <w:spacing w:line="276" w:lineRule="auto"/>
        <w:rPr>
          <w:rFonts w:ascii="TradeGothic LT" w:hAnsi="TradeGothic LT" w:cs="Arial"/>
          <w:b/>
          <w:color w:val="000000"/>
          <w:sz w:val="22"/>
          <w:szCs w:val="24"/>
        </w:rPr>
      </w:pPr>
    </w:p>
    <w:p w:rsidR="000C6CB5" w:rsidRDefault="000C6CB5" w:rsidP="008B047F">
      <w:pPr>
        <w:spacing w:line="276" w:lineRule="auto"/>
        <w:rPr>
          <w:rFonts w:ascii="TradeGothic LT" w:hAnsi="TradeGothic LT" w:cs="Arial"/>
          <w:b/>
          <w:color w:val="000000"/>
          <w:sz w:val="22"/>
          <w:szCs w:val="24"/>
        </w:rPr>
      </w:pPr>
      <w:r>
        <w:rPr>
          <w:rFonts w:ascii="TradeGothic LT" w:hAnsi="TradeGothic LT" w:cs="Arial"/>
          <w:b/>
          <w:color w:val="000000"/>
          <w:sz w:val="22"/>
          <w:szCs w:val="24"/>
        </w:rPr>
        <w:t>CREDIT CARD</w:t>
      </w:r>
    </w:p>
    <w:p w:rsidR="008B047F" w:rsidRDefault="006610E7" w:rsidP="008B047F">
      <w:pPr>
        <w:spacing w:line="276" w:lineRule="auto"/>
        <w:rPr>
          <w:rFonts w:ascii="TradeGothic LT" w:hAnsi="TradeGothic LT" w:cs="Arial"/>
          <w:color w:val="000000"/>
          <w:sz w:val="20"/>
        </w:rPr>
      </w:pPr>
      <w:r>
        <w:rPr>
          <w:rFonts w:ascii="TradeGothic LT" w:hAnsi="TradeGothic LT" w:cs="Arial"/>
          <w:color w:val="000000"/>
          <w:sz w:val="20"/>
        </w:rPr>
        <w:t>To give by credit card</w:t>
      </w:r>
      <w:r w:rsidR="000C6CB5">
        <w:rPr>
          <w:rFonts w:ascii="TradeGothic LT" w:hAnsi="TradeGothic LT" w:cs="Arial"/>
          <w:color w:val="000000"/>
          <w:sz w:val="20"/>
        </w:rPr>
        <w:t xml:space="preserve">, please visit </w:t>
      </w:r>
      <w:r w:rsidR="000C6CB5" w:rsidRPr="008B047F">
        <w:rPr>
          <w:rFonts w:ascii="TradeGothic LT" w:hAnsi="TradeGothic LT" w:cs="Arial"/>
          <w:sz w:val="20"/>
        </w:rPr>
        <w:t>www.redf.org/donate</w:t>
      </w:r>
      <w:r w:rsidR="000C6CB5">
        <w:rPr>
          <w:rFonts w:ascii="TradeGothic LT" w:hAnsi="TradeGothic LT" w:cs="Arial"/>
          <w:color w:val="000000"/>
          <w:sz w:val="20"/>
        </w:rPr>
        <w:t xml:space="preserve"> or</w:t>
      </w:r>
      <w:r w:rsidR="000605F4">
        <w:rPr>
          <w:rFonts w:ascii="TradeGothic LT" w:hAnsi="TradeGothic LT" w:cs="Arial"/>
          <w:color w:val="000000"/>
          <w:sz w:val="20"/>
        </w:rPr>
        <w:t xml:space="preserve"> contact</w:t>
      </w:r>
      <w:r w:rsidR="000C6CB5" w:rsidRPr="0018739D">
        <w:rPr>
          <w:rFonts w:ascii="TradeGothic LT" w:hAnsi="TradeGothic LT" w:cs="Arial"/>
          <w:color w:val="000000"/>
          <w:sz w:val="20"/>
        </w:rPr>
        <w:t xml:space="preserve"> REDF’s development team at 415-561-6677.</w:t>
      </w:r>
    </w:p>
    <w:p w:rsidR="00E22345" w:rsidRDefault="00E22345" w:rsidP="003A213B">
      <w:pPr>
        <w:spacing w:line="276" w:lineRule="auto"/>
        <w:rPr>
          <w:rFonts w:ascii="TradeGothic LT" w:hAnsi="TradeGothic LT" w:cs="Arial"/>
          <w:color w:val="000000"/>
          <w:sz w:val="20"/>
        </w:rPr>
      </w:pPr>
    </w:p>
    <w:p w:rsidR="008B047F" w:rsidRPr="003A213B" w:rsidRDefault="00EB116D" w:rsidP="003A213B">
      <w:pPr>
        <w:spacing w:line="276" w:lineRule="auto"/>
        <w:rPr>
          <w:rFonts w:ascii="TradeGothic LT" w:hAnsi="TradeGothic LT" w:cs="Arial"/>
          <w:b/>
          <w:color w:val="000000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52F95" wp14:editId="0BAF3834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1277007" cy="10287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007" cy="10287000"/>
                        </a:xfrm>
                        <a:prstGeom prst="rect">
                          <a:avLst/>
                        </a:prstGeom>
                        <a:solidFill>
                          <a:srgbClr val="F580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ED9C" id="Rectangle 4" o:spid="_x0000_s1026" style="position:absolute;margin-left:0;margin-top:0;width:100.55pt;height:81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" fillcolor="#f58026" stroked="f">
                <w10:wrap anchorx="page" anchory="page"/>
              </v:rect>
            </w:pict>
          </mc:Fallback>
        </mc:AlternateContent>
      </w:r>
      <w:r w:rsidR="008B047F" w:rsidRPr="003A213B">
        <w:rPr>
          <w:rFonts w:ascii="TradeGothic LT" w:hAnsi="TradeGothic LT" w:cs="Arial"/>
          <w:b/>
          <w:color w:val="000000"/>
        </w:rPr>
        <w:t>INDIVIDUAL RETIREMENT ACCOUNT (IRA)</w:t>
      </w:r>
    </w:p>
    <w:p w:rsidR="008B047F" w:rsidRPr="005C3119" w:rsidRDefault="008B047F" w:rsidP="003A213B">
      <w:pPr>
        <w:spacing w:line="276" w:lineRule="auto"/>
        <w:rPr>
          <w:rFonts w:ascii="TradeGothic LT" w:hAnsi="TradeGothic LT" w:cs="Arial"/>
          <w:color w:val="000000"/>
          <w:sz w:val="20"/>
        </w:rPr>
      </w:pPr>
      <w:r w:rsidRPr="005C3119">
        <w:rPr>
          <w:rFonts w:ascii="TradeGothic LT" w:hAnsi="TradeGothic LT" w:cs="Arial"/>
          <w:color w:val="000000"/>
          <w:sz w:val="20"/>
        </w:rPr>
        <w:t xml:space="preserve">Please contact your IRA administrator to make a transfer to REDF. </w:t>
      </w:r>
      <w:r w:rsidR="003A213B" w:rsidRPr="005C3119">
        <w:rPr>
          <w:rFonts w:ascii="TradeGothic LT" w:hAnsi="TradeGothic LT" w:cs="Arial"/>
          <w:color w:val="000000"/>
          <w:sz w:val="20"/>
        </w:rPr>
        <w:t>You may need to provide them with REDF’s federal tax ID, which is 54-2132153.</w:t>
      </w:r>
      <w:r w:rsidR="007519B7">
        <w:rPr>
          <w:rFonts w:ascii="TradeGothic LT" w:hAnsi="TradeGothic LT" w:cs="Arial"/>
          <w:color w:val="000000"/>
          <w:sz w:val="20"/>
        </w:rPr>
        <w:t xml:space="preserve"> Below is a sample letter</w:t>
      </w:r>
      <w:r w:rsidRPr="005C3119">
        <w:rPr>
          <w:rFonts w:ascii="TradeGothic LT" w:hAnsi="TradeGothic LT" w:cs="Arial"/>
          <w:color w:val="000000"/>
          <w:sz w:val="20"/>
        </w:rPr>
        <w:t xml:space="preserve"> to your IRA administrator requesting a distri</w:t>
      </w:r>
      <w:r w:rsidR="00E20109">
        <w:rPr>
          <w:rFonts w:ascii="TradeGothic LT" w:hAnsi="TradeGothic LT" w:cs="Arial"/>
          <w:color w:val="000000"/>
          <w:sz w:val="20"/>
        </w:rPr>
        <w:t>bution to REDF.</w:t>
      </w:r>
    </w:p>
    <w:p w:rsidR="008B047F" w:rsidRPr="005C3119" w:rsidRDefault="008B047F" w:rsidP="003A213B">
      <w:pPr>
        <w:shd w:val="clear" w:color="auto" w:fill="FFFFFF"/>
        <w:spacing w:line="276" w:lineRule="auto"/>
        <w:jc w:val="center"/>
        <w:rPr>
          <w:rFonts w:ascii="TradeGothic LT Light" w:hAnsi="TradeGothic LT Light"/>
          <w:b/>
          <w:color w:val="403A38"/>
          <w:sz w:val="20"/>
        </w:rPr>
      </w:pPr>
      <w:r w:rsidRPr="008B047F">
        <w:rPr>
          <w:color w:val="403A38"/>
          <w:sz w:val="23"/>
          <w:szCs w:val="23"/>
        </w:rPr>
        <w:br/>
      </w:r>
      <w:r w:rsidR="003A213B" w:rsidRPr="005C3119">
        <w:rPr>
          <w:rFonts w:ascii="TradeGothic LT Light" w:hAnsi="TradeGothic LT Light"/>
          <w:b/>
          <w:color w:val="403A38"/>
          <w:sz w:val="20"/>
        </w:rPr>
        <w:t>SAMPLE LETTER</w:t>
      </w:r>
    </w:p>
    <w:p w:rsidR="00EB116D" w:rsidRPr="008B047F" w:rsidRDefault="00EB116D" w:rsidP="003A213B">
      <w:pPr>
        <w:shd w:val="clear" w:color="auto" w:fill="FFFFFF"/>
        <w:spacing w:line="276" w:lineRule="auto"/>
        <w:jc w:val="center"/>
        <w:rPr>
          <w:rFonts w:ascii="TradeGothic LT Light" w:hAnsi="TradeGothic LT Light"/>
          <w:i/>
          <w:color w:val="403A38"/>
          <w:sz w:val="20"/>
        </w:rPr>
      </w:pPr>
      <w:r w:rsidRPr="005C3119">
        <w:rPr>
          <w:rFonts w:ascii="TradeGothic LT Light" w:hAnsi="TradeGothic LT Light"/>
          <w:i/>
          <w:color w:val="403A38"/>
          <w:sz w:val="20"/>
        </w:rPr>
        <w:t>Request from IRA Owner to Administrator for Charitable Distribution fro</w:t>
      </w:r>
      <w:r w:rsidR="006610E7">
        <w:rPr>
          <w:rFonts w:ascii="TradeGothic LT Light" w:hAnsi="TradeGothic LT Light"/>
          <w:i/>
          <w:color w:val="403A38"/>
          <w:sz w:val="20"/>
        </w:rPr>
        <w:t>m Individual Retirement Account</w:t>
      </w:r>
    </w:p>
    <w:p w:rsidR="00B7551B" w:rsidRDefault="00B7551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3A213B">
        <w:rPr>
          <w:rFonts w:ascii="TradeGothic LT Light" w:hAnsi="TradeGothic LT Light"/>
          <w:color w:val="403A38"/>
          <w:sz w:val="20"/>
          <w:szCs w:val="23"/>
        </w:rPr>
        <w:t>[Date]</w:t>
      </w:r>
    </w:p>
    <w:p w:rsidR="003A213B" w:rsidRP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3A213B" w:rsidRPr="003A213B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3A213B">
        <w:rPr>
          <w:rFonts w:ascii="TradeGothic LT Light" w:hAnsi="TradeGothic LT Light"/>
          <w:color w:val="403A38"/>
          <w:sz w:val="20"/>
          <w:szCs w:val="23"/>
        </w:rPr>
        <w:t>[IRA Administrator Name]</w:t>
      </w:r>
    </w:p>
    <w:p w:rsidR="008B047F" w:rsidRP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3A213B">
        <w:rPr>
          <w:rFonts w:ascii="TradeGothic LT Light" w:hAnsi="TradeGothic LT Light"/>
          <w:color w:val="403A38"/>
          <w:sz w:val="20"/>
          <w:szCs w:val="23"/>
        </w:rPr>
        <w:t>[IRA Administrator Address]</w:t>
      </w:r>
      <w:r w:rsidRPr="003A213B">
        <w:rPr>
          <w:rFonts w:ascii="TradeGothic LT Light" w:hAnsi="TradeGothic LT Light"/>
          <w:color w:val="403A38"/>
          <w:sz w:val="20"/>
          <w:szCs w:val="23"/>
        </w:rPr>
        <w:br/>
      </w:r>
    </w:p>
    <w:p w:rsid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>
        <w:rPr>
          <w:rFonts w:ascii="TradeGothic LT Light" w:hAnsi="TradeGothic LT Light"/>
          <w:color w:val="403A38"/>
          <w:sz w:val="20"/>
          <w:szCs w:val="23"/>
        </w:rPr>
        <w:t>Re</w:t>
      </w:r>
      <w:r w:rsidR="008B047F" w:rsidRPr="008B047F">
        <w:rPr>
          <w:rFonts w:ascii="TradeGothic LT Light" w:hAnsi="TradeGothic LT Light"/>
          <w:color w:val="403A38"/>
          <w:sz w:val="20"/>
          <w:szCs w:val="23"/>
        </w:rPr>
        <w:t>:  Request for Charitable Distribut</w:t>
      </w:r>
      <w:r>
        <w:rPr>
          <w:rFonts w:ascii="TradeGothic LT Light" w:hAnsi="TradeGothic LT Light"/>
          <w:color w:val="403A38"/>
          <w:sz w:val="20"/>
          <w:szCs w:val="23"/>
        </w:rPr>
        <w:t>ion from Individual Retirement Account</w:t>
      </w:r>
    </w:p>
    <w:p w:rsidR="003A213B" w:rsidRP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>Dear Sir or Madam:</w:t>
      </w:r>
    </w:p>
    <w:p w:rsidR="003A213B" w:rsidRP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>Please accept this letter as my request to make a direct charitable distribution from my Individual Retirement Account # ______________________</w:t>
      </w:r>
      <w:r w:rsidR="00EB116D">
        <w:rPr>
          <w:rFonts w:ascii="TradeGothic LT Light" w:hAnsi="TradeGothic LT Light"/>
          <w:color w:val="403A38"/>
          <w:sz w:val="20"/>
          <w:szCs w:val="23"/>
        </w:rPr>
        <w:t>, as provided in t</w:t>
      </w:r>
      <w:r w:rsidRPr="008B047F">
        <w:rPr>
          <w:rFonts w:ascii="TradeGothic LT Light" w:hAnsi="TradeGothic LT Light"/>
          <w:color w:val="403A38"/>
          <w:sz w:val="20"/>
          <w:szCs w:val="23"/>
        </w:rPr>
        <w:t>he Protecting Ameri</w:t>
      </w:r>
      <w:r w:rsidR="003A213B">
        <w:rPr>
          <w:rFonts w:ascii="TradeGothic LT Light" w:hAnsi="TradeGothic LT Light"/>
          <w:color w:val="403A38"/>
          <w:sz w:val="20"/>
          <w:szCs w:val="23"/>
        </w:rPr>
        <w:t>cans from Tax Hikes Act of 2015.</w:t>
      </w:r>
    </w:p>
    <w:p w:rsidR="003A213B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>Please issue a chec</w:t>
      </w:r>
      <w:r w:rsidR="003A213B">
        <w:rPr>
          <w:rFonts w:ascii="TradeGothic LT Light" w:hAnsi="TradeGothic LT Light"/>
          <w:color w:val="403A38"/>
          <w:sz w:val="20"/>
          <w:szCs w:val="23"/>
        </w:rPr>
        <w:t xml:space="preserve">k in the amount of $_____________________ </w:t>
      </w:r>
      <w:r w:rsidR="003A213B" w:rsidRPr="003A213B">
        <w:rPr>
          <w:rFonts w:ascii="TradeGothic LT Light" w:hAnsi="TradeGothic LT Light"/>
          <w:i/>
          <w:color w:val="403A38"/>
          <w:sz w:val="20"/>
          <w:szCs w:val="23"/>
        </w:rPr>
        <w:t>[not to exceed $100,000]</w:t>
      </w:r>
      <w:r w:rsidR="003A213B">
        <w:rPr>
          <w:rFonts w:ascii="TradeGothic LT Light" w:hAnsi="TradeGothic LT Light"/>
          <w:color w:val="403A38"/>
          <w:sz w:val="20"/>
          <w:szCs w:val="23"/>
        </w:rPr>
        <w:t xml:space="preserve"> </w:t>
      </w:r>
      <w:r w:rsidRPr="008B047F">
        <w:rPr>
          <w:rFonts w:ascii="TradeGothic LT Light" w:hAnsi="TradeGothic LT Light"/>
          <w:color w:val="403A38"/>
          <w:sz w:val="20"/>
          <w:szCs w:val="23"/>
        </w:rPr>
        <w:t xml:space="preserve">payable to </w:t>
      </w:r>
      <w:r w:rsidR="003A213B">
        <w:rPr>
          <w:rFonts w:ascii="TradeGothic LT Light" w:hAnsi="TradeGothic LT Light"/>
          <w:color w:val="403A38"/>
          <w:sz w:val="20"/>
          <w:szCs w:val="23"/>
        </w:rPr>
        <w:t>REDF at the address below:</w:t>
      </w:r>
    </w:p>
    <w:p w:rsidR="003A213B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>
        <w:rPr>
          <w:rFonts w:ascii="TradeGothic LT Light" w:hAnsi="TradeGothic LT Light"/>
          <w:color w:val="403A38"/>
          <w:sz w:val="20"/>
          <w:szCs w:val="23"/>
        </w:rPr>
        <w:t>Attn: REDF Development Department</w:t>
      </w:r>
      <w:r w:rsidR="008B047F" w:rsidRPr="008B047F">
        <w:rPr>
          <w:rFonts w:ascii="TradeGothic LT Light" w:hAnsi="TradeGothic LT Light"/>
          <w:color w:val="403A38"/>
          <w:sz w:val="20"/>
          <w:szCs w:val="23"/>
        </w:rPr>
        <w:br/>
      </w:r>
      <w:r>
        <w:rPr>
          <w:rFonts w:ascii="TradeGothic LT Light" w:hAnsi="TradeGothic LT Light"/>
          <w:color w:val="403A38"/>
          <w:sz w:val="20"/>
          <w:szCs w:val="23"/>
        </w:rPr>
        <w:t>Two Embarcadero Center, Suite 650</w:t>
      </w:r>
    </w:p>
    <w:p w:rsidR="003A213B" w:rsidRP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>
        <w:rPr>
          <w:rFonts w:ascii="TradeGothic LT Light" w:hAnsi="TradeGothic LT Light"/>
          <w:color w:val="403A38"/>
          <w:sz w:val="20"/>
          <w:szCs w:val="23"/>
        </w:rPr>
        <w:t>San Francisco, CA 94111</w:t>
      </w:r>
    </w:p>
    <w:p w:rsidR="003A213B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>
        <w:rPr>
          <w:rFonts w:ascii="TradeGothic LT Light" w:hAnsi="TradeGothic LT Light"/>
          <w:color w:val="403A38"/>
          <w:sz w:val="20"/>
          <w:szCs w:val="23"/>
        </w:rPr>
        <w:t>REDF’s</w:t>
      </w:r>
      <w:r w:rsidR="008B047F" w:rsidRPr="008B047F">
        <w:rPr>
          <w:rFonts w:ascii="TradeGothic LT Light" w:hAnsi="TradeGothic LT Light"/>
          <w:color w:val="403A38"/>
          <w:sz w:val="20"/>
          <w:szCs w:val="23"/>
        </w:rPr>
        <w:t xml:space="preserve"> tax identification number is </w:t>
      </w:r>
      <w:r>
        <w:rPr>
          <w:rFonts w:ascii="TradeGothic LT Light" w:hAnsi="TradeGothic LT Light"/>
          <w:color w:val="403A38"/>
          <w:sz w:val="20"/>
          <w:szCs w:val="23"/>
        </w:rPr>
        <w:t>54-2132153.</w:t>
      </w:r>
    </w:p>
    <w:p w:rsidR="003A213B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 xml:space="preserve">In your transmittal to </w:t>
      </w:r>
      <w:r w:rsidR="003A213B">
        <w:rPr>
          <w:rFonts w:ascii="TradeGothic LT Light" w:hAnsi="TradeGothic LT Light"/>
          <w:color w:val="403A38"/>
          <w:sz w:val="20"/>
          <w:szCs w:val="23"/>
        </w:rPr>
        <w:t>REDF</w:t>
      </w:r>
      <w:r w:rsidRPr="008B047F">
        <w:rPr>
          <w:rFonts w:ascii="TradeGothic LT Light" w:hAnsi="TradeGothic LT Light"/>
          <w:color w:val="403A38"/>
          <w:sz w:val="20"/>
          <w:szCs w:val="23"/>
        </w:rPr>
        <w:t xml:space="preserve">, please include my name and address as the donor of record in connection with this </w:t>
      </w:r>
      <w:r w:rsidR="00093EB0">
        <w:rPr>
          <w:rFonts w:ascii="TradeGothic LT Light" w:hAnsi="TradeGothic LT Light"/>
          <w:color w:val="403A38"/>
          <w:sz w:val="20"/>
          <w:szCs w:val="23"/>
        </w:rPr>
        <w:t xml:space="preserve">transfer. </w:t>
      </w:r>
      <w:r w:rsidRPr="008B047F">
        <w:rPr>
          <w:rFonts w:ascii="TradeGothic LT Light" w:hAnsi="TradeGothic LT Light"/>
          <w:color w:val="403A38"/>
          <w:sz w:val="20"/>
          <w:szCs w:val="23"/>
        </w:rPr>
        <w:t>Please copy me on your transmittal.</w:t>
      </w:r>
    </w:p>
    <w:p w:rsidR="003A213B" w:rsidRPr="00093EB0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 xml:space="preserve">It is my intention </w:t>
      </w:r>
      <w:r w:rsidR="00093EB0">
        <w:rPr>
          <w:rFonts w:ascii="TradeGothic LT Light" w:hAnsi="TradeGothic LT Light"/>
          <w:color w:val="403A38"/>
          <w:sz w:val="20"/>
          <w:szCs w:val="23"/>
        </w:rPr>
        <w:t xml:space="preserve">to have this transfer </w:t>
      </w:r>
      <w:r w:rsidRPr="008B047F">
        <w:rPr>
          <w:rFonts w:ascii="TradeGothic LT Light" w:hAnsi="TradeGothic LT Light"/>
          <w:color w:val="403A38"/>
          <w:sz w:val="20"/>
          <w:szCs w:val="23"/>
        </w:rPr>
        <w:t xml:space="preserve">qualify for exclusion </w:t>
      </w:r>
      <w:r w:rsidR="00093EB0">
        <w:rPr>
          <w:rFonts w:ascii="TradeGothic LT Light" w:hAnsi="TradeGothic LT Light"/>
          <w:color w:val="403A38"/>
          <w:sz w:val="20"/>
          <w:szCs w:val="23"/>
        </w:rPr>
        <w:t xml:space="preserve">for the </w:t>
      </w:r>
      <w:r w:rsidR="00EE1D5F">
        <w:rPr>
          <w:rFonts w:ascii="TradeGothic LT Light" w:hAnsi="TradeGothic LT Light"/>
          <w:color w:val="403A38"/>
          <w:sz w:val="20"/>
          <w:szCs w:val="23"/>
        </w:rPr>
        <w:t>2017</w:t>
      </w:r>
      <w:r w:rsidRPr="008B047F">
        <w:rPr>
          <w:rFonts w:ascii="TradeGothic LT Light" w:hAnsi="TradeGothic LT Light"/>
          <w:color w:val="403A38"/>
          <w:sz w:val="20"/>
          <w:szCs w:val="23"/>
        </w:rPr>
        <w:t xml:space="preserve"> tax year. Therefore, it is imperative that this distribution be </w:t>
      </w:r>
      <w:r w:rsidR="00093EB0">
        <w:rPr>
          <w:rFonts w:ascii="TradeGothic LT Light" w:hAnsi="TradeGothic LT Light"/>
          <w:color w:val="403A38"/>
          <w:sz w:val="20"/>
          <w:szCs w:val="23"/>
        </w:rPr>
        <w:t>postmarked</w:t>
      </w:r>
      <w:r w:rsidR="00EE1D5F">
        <w:rPr>
          <w:rFonts w:ascii="TradeGothic LT Light" w:hAnsi="TradeGothic LT Light"/>
          <w:color w:val="403A38"/>
          <w:sz w:val="20"/>
          <w:szCs w:val="23"/>
        </w:rPr>
        <w:t xml:space="preserve"> no later than December 31, 2017</w:t>
      </w:r>
      <w:r w:rsidRPr="008B047F">
        <w:rPr>
          <w:rFonts w:ascii="TradeGothic LT Light" w:hAnsi="TradeGothic LT Light"/>
          <w:color w:val="403A38"/>
          <w:sz w:val="20"/>
          <w:szCs w:val="23"/>
        </w:rPr>
        <w:t>.</w:t>
      </w:r>
    </w:p>
    <w:p w:rsidR="003A213B" w:rsidRPr="00093EB0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>If you have any questions or need to contact me, I can be reached at ________________</w:t>
      </w:r>
      <w:r w:rsidR="00093EB0">
        <w:rPr>
          <w:rFonts w:ascii="TradeGothic LT Light" w:hAnsi="TradeGothic LT Light"/>
          <w:color w:val="403A38"/>
          <w:sz w:val="20"/>
          <w:szCs w:val="23"/>
        </w:rPr>
        <w:t>_______</w:t>
      </w:r>
      <w:r w:rsidRPr="008B047F">
        <w:rPr>
          <w:rFonts w:ascii="TradeGothic LT Light" w:hAnsi="TradeGothic LT Light"/>
          <w:color w:val="403A38"/>
          <w:sz w:val="20"/>
          <w:szCs w:val="23"/>
        </w:rPr>
        <w:t>.</w:t>
      </w:r>
    </w:p>
    <w:p w:rsidR="003A213B" w:rsidRPr="00093EB0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</w:p>
    <w:p w:rsidR="008B047F" w:rsidRPr="008B047F" w:rsidRDefault="008B047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  <w:szCs w:val="23"/>
        </w:rPr>
      </w:pPr>
      <w:r w:rsidRPr="008B047F">
        <w:rPr>
          <w:rFonts w:ascii="TradeGothic LT Light" w:hAnsi="TradeGothic LT Light"/>
          <w:color w:val="403A38"/>
          <w:sz w:val="20"/>
          <w:szCs w:val="23"/>
        </w:rPr>
        <w:t>Thank you for your assistance in this matter.</w:t>
      </w:r>
    </w:p>
    <w:p w:rsidR="003A213B" w:rsidRPr="00093EB0" w:rsidRDefault="003A213B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3"/>
          <w:szCs w:val="23"/>
        </w:rPr>
      </w:pPr>
    </w:p>
    <w:p w:rsidR="008B047F" w:rsidRPr="00093EB0" w:rsidRDefault="00EE1D5F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</w:rPr>
      </w:pPr>
      <w:r>
        <w:rPr>
          <w:rFonts w:ascii="TradeGothic LT Light" w:hAnsi="TradeGothic LT Light"/>
          <w:color w:val="403A38"/>
          <w:sz w:val="20"/>
        </w:rPr>
        <w:t>Sincerely,</w:t>
      </w:r>
      <w:r w:rsidR="008B047F" w:rsidRPr="008B047F">
        <w:rPr>
          <w:rFonts w:ascii="TradeGothic LT Light" w:hAnsi="TradeGothic LT Light"/>
          <w:color w:val="403A38"/>
          <w:sz w:val="20"/>
        </w:rPr>
        <w:br/>
      </w:r>
      <w:r w:rsidR="008B047F" w:rsidRPr="008B047F">
        <w:rPr>
          <w:rFonts w:ascii="TradeGothic LT Light" w:hAnsi="TradeGothic LT Light"/>
          <w:color w:val="403A38"/>
          <w:sz w:val="20"/>
        </w:rPr>
        <w:br/>
        <w:t>____________________________</w:t>
      </w:r>
    </w:p>
    <w:p w:rsidR="00093EB0" w:rsidRPr="00093EB0" w:rsidRDefault="00093EB0" w:rsidP="003A213B">
      <w:pPr>
        <w:shd w:val="clear" w:color="auto" w:fill="FFFFFF"/>
        <w:spacing w:line="276" w:lineRule="auto"/>
        <w:rPr>
          <w:rFonts w:ascii="TradeGothic LT Light" w:hAnsi="TradeGothic LT Light"/>
          <w:color w:val="403A38"/>
          <w:sz w:val="20"/>
        </w:rPr>
      </w:pPr>
      <w:r w:rsidRPr="00093EB0">
        <w:rPr>
          <w:rFonts w:ascii="TradeGothic LT Light" w:hAnsi="TradeGothic LT Light"/>
          <w:color w:val="403A38"/>
          <w:sz w:val="20"/>
        </w:rPr>
        <w:t>[Plan Owner Name]</w:t>
      </w:r>
    </w:p>
    <w:p w:rsidR="008B047F" w:rsidRPr="00093EB0" w:rsidRDefault="00093EB0" w:rsidP="006610E7">
      <w:pPr>
        <w:shd w:val="clear" w:color="auto" w:fill="FFFFFF"/>
        <w:spacing w:line="276" w:lineRule="auto"/>
        <w:rPr>
          <w:rFonts w:ascii="TradeGothic LT" w:hAnsi="TradeGothic LT" w:cs="Arial"/>
          <w:color w:val="000000"/>
          <w:sz w:val="20"/>
        </w:rPr>
      </w:pPr>
      <w:r w:rsidRPr="00093EB0">
        <w:rPr>
          <w:rFonts w:ascii="TradeGothic LT Light" w:hAnsi="TradeGothic LT Light"/>
          <w:color w:val="403A38"/>
          <w:sz w:val="20"/>
        </w:rPr>
        <w:lastRenderedPageBreak/>
        <w:t>[Plan Owner Address]</w:t>
      </w:r>
      <w:r w:rsidR="008B047F" w:rsidRPr="00093EB0">
        <w:rPr>
          <w:rFonts w:ascii="TradeGothic LT" w:hAnsi="TradeGothic LT" w:cs="Arial"/>
          <w:color w:val="000000"/>
          <w:sz w:val="20"/>
        </w:rPr>
        <w:t xml:space="preserve"> </w:t>
      </w:r>
    </w:p>
    <w:sectPr w:rsidR="008B047F" w:rsidRPr="00093EB0" w:rsidSect="00D93717">
      <w:headerReference w:type="default" r:id="rId8"/>
      <w:pgSz w:w="12240" w:h="15840" w:code="1"/>
      <w:pgMar w:top="2880" w:right="720" w:bottom="720" w:left="2448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2A" w:rsidRDefault="005C5F2A">
      <w:r>
        <w:separator/>
      </w:r>
    </w:p>
  </w:endnote>
  <w:endnote w:type="continuationSeparator" w:id="0">
    <w:p w:rsidR="005C5F2A" w:rsidRDefault="005C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2A" w:rsidRDefault="005C5F2A">
      <w:r>
        <w:separator/>
      </w:r>
    </w:p>
  </w:footnote>
  <w:footnote w:type="continuationSeparator" w:id="0">
    <w:p w:rsidR="005C5F2A" w:rsidRDefault="005C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B5" w:rsidRDefault="00554287">
    <w:pPr>
      <w:pStyle w:val="Header"/>
    </w:pPr>
    <w:r>
      <w:rPr>
        <w:noProof/>
      </w:rPr>
      <w:drawing>
        <wp:inline distT="0" distB="0" distL="0" distR="0" wp14:anchorId="68F20529" wp14:editId="27BCD402">
          <wp:extent cx="233139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F_PMS.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39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6C4"/>
    <w:multiLevelType w:val="hybridMultilevel"/>
    <w:tmpl w:val="27CC4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74B"/>
    <w:multiLevelType w:val="hybridMultilevel"/>
    <w:tmpl w:val="31D05BB4"/>
    <w:lvl w:ilvl="0" w:tplc="5BFC6DA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4CBE"/>
    <w:multiLevelType w:val="hybridMultilevel"/>
    <w:tmpl w:val="BB2287C2"/>
    <w:lvl w:ilvl="0" w:tplc="5BFC6DA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42"/>
    <w:rsid w:val="00012AA4"/>
    <w:rsid w:val="00036256"/>
    <w:rsid w:val="000605F4"/>
    <w:rsid w:val="00093EB0"/>
    <w:rsid w:val="000A046E"/>
    <w:rsid w:val="000C6CB5"/>
    <w:rsid w:val="000E7A48"/>
    <w:rsid w:val="00124B4F"/>
    <w:rsid w:val="00140E32"/>
    <w:rsid w:val="00186733"/>
    <w:rsid w:val="0018739D"/>
    <w:rsid w:val="00190EA3"/>
    <w:rsid w:val="001F1179"/>
    <w:rsid w:val="001F5C79"/>
    <w:rsid w:val="00284D2A"/>
    <w:rsid w:val="002A3FA1"/>
    <w:rsid w:val="002B716B"/>
    <w:rsid w:val="002C7F48"/>
    <w:rsid w:val="002F4CF2"/>
    <w:rsid w:val="003000FA"/>
    <w:rsid w:val="00320B09"/>
    <w:rsid w:val="00322391"/>
    <w:rsid w:val="00345470"/>
    <w:rsid w:val="0035276E"/>
    <w:rsid w:val="003946F8"/>
    <w:rsid w:val="003A213B"/>
    <w:rsid w:val="003A6042"/>
    <w:rsid w:val="00405413"/>
    <w:rsid w:val="00410E9F"/>
    <w:rsid w:val="004A2976"/>
    <w:rsid w:val="00534203"/>
    <w:rsid w:val="00542650"/>
    <w:rsid w:val="00554287"/>
    <w:rsid w:val="005616B5"/>
    <w:rsid w:val="00575A27"/>
    <w:rsid w:val="00581FE6"/>
    <w:rsid w:val="005B187C"/>
    <w:rsid w:val="005C3119"/>
    <w:rsid w:val="005C5F2A"/>
    <w:rsid w:val="005E2365"/>
    <w:rsid w:val="005F3D1C"/>
    <w:rsid w:val="00610EA2"/>
    <w:rsid w:val="0062612A"/>
    <w:rsid w:val="006512CF"/>
    <w:rsid w:val="006610E7"/>
    <w:rsid w:val="006615EB"/>
    <w:rsid w:val="00675A73"/>
    <w:rsid w:val="00681E50"/>
    <w:rsid w:val="00691AFA"/>
    <w:rsid w:val="006C772B"/>
    <w:rsid w:val="006D1DE0"/>
    <w:rsid w:val="006F4AD5"/>
    <w:rsid w:val="006F4E30"/>
    <w:rsid w:val="00715084"/>
    <w:rsid w:val="00746FFE"/>
    <w:rsid w:val="007519B7"/>
    <w:rsid w:val="00796A62"/>
    <w:rsid w:val="007D4C07"/>
    <w:rsid w:val="007E2CEE"/>
    <w:rsid w:val="0084562A"/>
    <w:rsid w:val="00855572"/>
    <w:rsid w:val="008A20F8"/>
    <w:rsid w:val="008B047F"/>
    <w:rsid w:val="008E4B59"/>
    <w:rsid w:val="008F170C"/>
    <w:rsid w:val="00976983"/>
    <w:rsid w:val="00981FBC"/>
    <w:rsid w:val="009E267D"/>
    <w:rsid w:val="009F099E"/>
    <w:rsid w:val="00A007F5"/>
    <w:rsid w:val="00A134D9"/>
    <w:rsid w:val="00A37CD9"/>
    <w:rsid w:val="00A96557"/>
    <w:rsid w:val="00AC7280"/>
    <w:rsid w:val="00AC733B"/>
    <w:rsid w:val="00AD3139"/>
    <w:rsid w:val="00AE1D66"/>
    <w:rsid w:val="00B026CB"/>
    <w:rsid w:val="00B30F5E"/>
    <w:rsid w:val="00B33CDB"/>
    <w:rsid w:val="00B44453"/>
    <w:rsid w:val="00B67B0E"/>
    <w:rsid w:val="00B7551B"/>
    <w:rsid w:val="00B816AB"/>
    <w:rsid w:val="00BA66E5"/>
    <w:rsid w:val="00BA6D39"/>
    <w:rsid w:val="00BB7C14"/>
    <w:rsid w:val="00BD3103"/>
    <w:rsid w:val="00BD41FF"/>
    <w:rsid w:val="00C25F28"/>
    <w:rsid w:val="00C72FEE"/>
    <w:rsid w:val="00CB7D4A"/>
    <w:rsid w:val="00CD521C"/>
    <w:rsid w:val="00CE661A"/>
    <w:rsid w:val="00D07642"/>
    <w:rsid w:val="00D253B9"/>
    <w:rsid w:val="00D36EE0"/>
    <w:rsid w:val="00D65B2F"/>
    <w:rsid w:val="00D93717"/>
    <w:rsid w:val="00DA19BC"/>
    <w:rsid w:val="00E06A17"/>
    <w:rsid w:val="00E14820"/>
    <w:rsid w:val="00E20109"/>
    <w:rsid w:val="00E22345"/>
    <w:rsid w:val="00E67E20"/>
    <w:rsid w:val="00E8197E"/>
    <w:rsid w:val="00E8732E"/>
    <w:rsid w:val="00EA54E5"/>
    <w:rsid w:val="00EB116D"/>
    <w:rsid w:val="00EE1D5F"/>
    <w:rsid w:val="00EF419C"/>
    <w:rsid w:val="00F31718"/>
    <w:rsid w:val="00F54DCB"/>
    <w:rsid w:val="00F61774"/>
    <w:rsid w:val="00F920BD"/>
    <w:rsid w:val="00F952E1"/>
    <w:rsid w:val="00F97A21"/>
    <w:rsid w:val="00FB600E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549A"/>
  <w15:chartTrackingRefBased/>
  <w15:docId w15:val="{3CD30B88-F0C4-4E15-A842-831CFFAC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8B0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6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4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2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A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4453"/>
    <w:pPr>
      <w:ind w:left="720"/>
      <w:contextualSpacing/>
    </w:pPr>
  </w:style>
  <w:style w:type="table" w:styleId="TableGrid">
    <w:name w:val="Table Grid"/>
    <w:basedOn w:val="TableNormal"/>
    <w:uiPriority w:val="39"/>
    <w:rsid w:val="007E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4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3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0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047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BA-1A1A-4E9D-A9EF-CB98FC12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Chien</dc:creator>
  <cp:keywords/>
  <dc:description/>
  <cp:lastModifiedBy>Lela Means</cp:lastModifiedBy>
  <cp:revision>4</cp:revision>
  <cp:lastPrinted>2016-11-03T21:46:00Z</cp:lastPrinted>
  <dcterms:created xsi:type="dcterms:W3CDTF">2019-04-23T18:24:00Z</dcterms:created>
  <dcterms:modified xsi:type="dcterms:W3CDTF">2019-06-06T15:52:00Z</dcterms:modified>
</cp:coreProperties>
</file>